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B649" w14:textId="77777777" w:rsidR="00CE531F" w:rsidRDefault="00FD36EB" w:rsidP="004C1AE6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B3B3093" wp14:editId="263AFBE4">
            <wp:extent cx="3000375" cy="1881423"/>
            <wp:effectExtent l="0" t="0" r="0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25" cy="19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C345" w14:textId="77777777" w:rsidR="004C1AE6" w:rsidRDefault="004C1AE6" w:rsidP="004C1AE6">
      <w:pPr>
        <w:jc w:val="center"/>
      </w:pPr>
    </w:p>
    <w:p w14:paraId="327A031C" w14:textId="77777777" w:rsidR="00897E38" w:rsidRDefault="00897E38" w:rsidP="00897E38">
      <w:pPr>
        <w:shd w:val="clear" w:color="auto" w:fill="C0C0C0"/>
        <w:rPr>
          <w:sz w:val="28"/>
          <w:szCs w:val="28"/>
        </w:rPr>
      </w:pPr>
      <w:r>
        <w:rPr>
          <w:sz w:val="28"/>
          <w:szCs w:val="28"/>
        </w:rPr>
        <w:t>Press Release - PSA</w:t>
      </w:r>
    </w:p>
    <w:p w14:paraId="0DD6293C" w14:textId="77777777" w:rsidR="00897E38" w:rsidRDefault="00897E38" w:rsidP="00897E38"/>
    <w:p w14:paraId="39E09628" w14:textId="77777777" w:rsidR="00897E38" w:rsidRPr="00285BA2" w:rsidRDefault="00897E38" w:rsidP="00897E38">
      <w:pPr>
        <w:jc w:val="both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For Immediate Release</w:t>
      </w:r>
    </w:p>
    <w:p w14:paraId="77ED437C" w14:textId="3868D62A" w:rsidR="00897E38" w:rsidRPr="00285BA2" w:rsidRDefault="000063C6" w:rsidP="00897E38">
      <w:pPr>
        <w:jc w:val="both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June </w:t>
      </w:r>
      <w:r w:rsidR="00285BA2">
        <w:rPr>
          <w:rFonts w:asciiTheme="minorHAnsi" w:hAnsiTheme="minorHAnsi" w:cstheme="minorHAnsi"/>
        </w:rPr>
        <w:t>1</w:t>
      </w:r>
      <w:r w:rsidR="008F6A1E" w:rsidRPr="00285BA2">
        <w:rPr>
          <w:rFonts w:asciiTheme="minorHAnsi" w:hAnsiTheme="minorHAnsi" w:cstheme="minorHAnsi"/>
        </w:rPr>
        <w:t>6</w:t>
      </w:r>
      <w:r w:rsidRPr="00285BA2">
        <w:rPr>
          <w:rFonts w:asciiTheme="minorHAnsi" w:hAnsiTheme="minorHAnsi" w:cstheme="minorHAnsi"/>
        </w:rPr>
        <w:t>, 2022</w:t>
      </w:r>
    </w:p>
    <w:p w14:paraId="6442ECC6" w14:textId="77777777" w:rsidR="00897E38" w:rsidRPr="00285BA2" w:rsidRDefault="00897E38" w:rsidP="00897E38">
      <w:pPr>
        <w:jc w:val="both"/>
        <w:rPr>
          <w:rFonts w:asciiTheme="minorHAnsi" w:hAnsiTheme="minorHAnsi" w:cstheme="minorHAnsi"/>
        </w:rPr>
      </w:pPr>
    </w:p>
    <w:p w14:paraId="5374B158" w14:textId="4BFAA357" w:rsidR="00763B92" w:rsidRPr="00285BA2" w:rsidRDefault="00763B92" w:rsidP="00763B92">
      <w:pPr>
        <w:widowControl/>
        <w:suppressAutoHyphens w:val="0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On June 27, </w:t>
      </w:r>
      <w:r w:rsidR="00303728" w:rsidRPr="00285BA2">
        <w:rPr>
          <w:rFonts w:asciiTheme="minorHAnsi" w:hAnsiTheme="minorHAnsi" w:cstheme="minorHAnsi"/>
        </w:rPr>
        <w:t xml:space="preserve">National </w:t>
      </w:r>
      <w:r w:rsidRPr="00285BA2">
        <w:rPr>
          <w:rFonts w:asciiTheme="minorHAnsi" w:hAnsiTheme="minorHAnsi" w:cstheme="minorHAnsi"/>
        </w:rPr>
        <w:t xml:space="preserve">Multiculturalism Day </w:t>
      </w:r>
      <w:proofErr w:type="spellStart"/>
      <w:r w:rsidRPr="00285BA2">
        <w:rPr>
          <w:rFonts w:asciiTheme="minorHAnsi" w:hAnsiTheme="minorHAnsi" w:cstheme="minorHAnsi"/>
        </w:rPr>
        <w:t>honours</w:t>
      </w:r>
      <w:proofErr w:type="spellEnd"/>
      <w:r w:rsidRPr="00285BA2">
        <w:rPr>
          <w:rFonts w:asciiTheme="minorHAnsi" w:hAnsiTheme="minorHAnsi" w:cstheme="minorHAnsi"/>
        </w:rPr>
        <w:t xml:space="preserve"> the many cultural communities that help build a strong and vibrant Canadian society. </w:t>
      </w:r>
    </w:p>
    <w:p w14:paraId="0BD8E52B" w14:textId="77777777" w:rsidR="00763B92" w:rsidRPr="00285BA2" w:rsidRDefault="00763B92" w:rsidP="00763B92">
      <w:pPr>
        <w:widowControl/>
        <w:suppressAutoHyphens w:val="0"/>
        <w:rPr>
          <w:rFonts w:asciiTheme="minorHAnsi" w:hAnsiTheme="minorHAnsi" w:cstheme="minorHAnsi"/>
        </w:rPr>
      </w:pPr>
    </w:p>
    <w:p w14:paraId="4AE70678" w14:textId="3EC44D5E" w:rsidR="00763B92" w:rsidRPr="00285BA2" w:rsidRDefault="00763B92" w:rsidP="00763B92">
      <w:pPr>
        <w:widowControl/>
        <w:suppressAutoHyphens w:val="0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Take this opportunity to celebrate the diversity that enriches us collectively and reaffirm your commitment to equity, inclusion, and mutual respect.</w:t>
      </w:r>
    </w:p>
    <w:p w14:paraId="62A170A1" w14:textId="77777777" w:rsidR="00763B92" w:rsidRPr="00285BA2" w:rsidRDefault="00763B92" w:rsidP="00763B92">
      <w:pPr>
        <w:widowControl/>
        <w:suppressAutoHyphens w:val="0"/>
        <w:rPr>
          <w:rFonts w:asciiTheme="minorHAnsi" w:hAnsiTheme="minorHAnsi" w:cstheme="minorHAnsi"/>
          <w:lang w:eastAsia="en-CA"/>
        </w:rPr>
      </w:pPr>
    </w:p>
    <w:p w14:paraId="262EDD84" w14:textId="77777777" w:rsidR="00763B92" w:rsidRPr="00285BA2" w:rsidRDefault="00763B92" w:rsidP="00763B92">
      <w:pPr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In our community, we will be hosting a FREE celebration with food, live music, </w:t>
      </w:r>
      <w:proofErr w:type="gramStart"/>
      <w:r w:rsidRPr="00285BA2">
        <w:rPr>
          <w:rFonts w:asciiTheme="minorHAnsi" w:hAnsiTheme="minorHAnsi" w:cstheme="minorHAnsi"/>
        </w:rPr>
        <w:t>art</w:t>
      </w:r>
      <w:proofErr w:type="gramEnd"/>
      <w:r w:rsidRPr="00285BA2">
        <w:rPr>
          <w:rFonts w:asciiTheme="minorHAnsi" w:hAnsiTheme="minorHAnsi" w:cstheme="minorHAnsi"/>
        </w:rPr>
        <w:t xml:space="preserve"> and cultural presentations. </w:t>
      </w:r>
    </w:p>
    <w:p w14:paraId="41C6E31D" w14:textId="77777777" w:rsidR="00763B92" w:rsidRPr="00285BA2" w:rsidRDefault="00763B92" w:rsidP="00763B92">
      <w:pPr>
        <w:rPr>
          <w:rFonts w:asciiTheme="minorHAnsi" w:hAnsiTheme="minorHAnsi" w:cstheme="minorHAnsi"/>
        </w:rPr>
      </w:pPr>
    </w:p>
    <w:p w14:paraId="1BEFF44D" w14:textId="26B67C9A" w:rsidR="00763B92" w:rsidRPr="00285BA2" w:rsidRDefault="00763B92" w:rsidP="00763B92">
      <w:pPr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Multiculturalism is one of Canada’s great strengths. We encourage you to share your experience, and your story with others and listen to theirs at this event.</w:t>
      </w:r>
    </w:p>
    <w:p w14:paraId="41D6EDE0" w14:textId="6D707141" w:rsidR="00285BA2" w:rsidRPr="00285BA2" w:rsidRDefault="00285BA2" w:rsidP="00763B92">
      <w:pPr>
        <w:rPr>
          <w:rFonts w:asciiTheme="minorHAnsi" w:hAnsiTheme="minorHAnsi" w:cstheme="minorHAnsi"/>
        </w:rPr>
      </w:pPr>
    </w:p>
    <w:p w14:paraId="0DB5C460" w14:textId="19C2D3DC" w:rsidR="00285BA2" w:rsidRPr="00285BA2" w:rsidRDefault="00285BA2" w:rsidP="00763B92">
      <w:pPr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Cultural presentations by Kelowna Bhangra School, Blakely Okanagan Irish Dance, Vernon </w:t>
      </w:r>
      <w:proofErr w:type="spellStart"/>
      <w:r w:rsidRPr="00285BA2">
        <w:rPr>
          <w:rFonts w:asciiTheme="minorHAnsi" w:hAnsiTheme="minorHAnsi" w:cstheme="minorHAnsi"/>
        </w:rPr>
        <w:t>Chidorikai</w:t>
      </w:r>
      <w:proofErr w:type="spellEnd"/>
      <w:r w:rsidRPr="00285BA2">
        <w:rPr>
          <w:rFonts w:asciiTheme="minorHAnsi" w:hAnsiTheme="minorHAnsi" w:cstheme="minorHAnsi"/>
        </w:rPr>
        <w:t xml:space="preserve"> Japanese Dancers &amp; a student led GSA Diversity Exhibit.</w:t>
      </w:r>
    </w:p>
    <w:p w14:paraId="62465BD6" w14:textId="403E146F" w:rsidR="00285BA2" w:rsidRPr="00285BA2" w:rsidRDefault="00285BA2" w:rsidP="00763B92">
      <w:pPr>
        <w:rPr>
          <w:rFonts w:asciiTheme="minorHAnsi" w:hAnsiTheme="minorHAnsi" w:cstheme="minorHAnsi"/>
        </w:rPr>
      </w:pPr>
    </w:p>
    <w:p w14:paraId="28A2AB2F" w14:textId="0CACDDFB" w:rsidR="00285BA2" w:rsidRPr="00285BA2" w:rsidRDefault="00285BA2" w:rsidP="00763B92">
      <w:pPr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Cultural food and beverage provided by Handmade by Georgia, Finca Las </w:t>
      </w:r>
      <w:proofErr w:type="spellStart"/>
      <w:r w:rsidRPr="00285BA2">
        <w:rPr>
          <w:rFonts w:asciiTheme="minorHAnsi" w:hAnsiTheme="minorHAnsi" w:cstheme="minorHAnsi"/>
        </w:rPr>
        <w:t>Magaritas</w:t>
      </w:r>
      <w:proofErr w:type="spellEnd"/>
      <w:r w:rsidRPr="00285BA2">
        <w:rPr>
          <w:rFonts w:asciiTheme="minorHAnsi" w:hAnsiTheme="minorHAnsi" w:cstheme="minorHAnsi"/>
        </w:rPr>
        <w:t xml:space="preserve"> Coffee, Taste of Egypt, Meenu Indian </w:t>
      </w:r>
      <w:proofErr w:type="spellStart"/>
      <w:r w:rsidRPr="00285BA2">
        <w:rPr>
          <w:rFonts w:asciiTheme="minorHAnsi" w:hAnsiTheme="minorHAnsi" w:cstheme="minorHAnsi"/>
        </w:rPr>
        <w:t>Cusine</w:t>
      </w:r>
      <w:proofErr w:type="spellEnd"/>
      <w:r w:rsidRPr="00285BA2">
        <w:rPr>
          <w:rFonts w:asciiTheme="minorHAnsi" w:hAnsiTheme="minorHAnsi" w:cstheme="minorHAnsi"/>
        </w:rPr>
        <w:t xml:space="preserve"> and Greek Chariot.</w:t>
      </w:r>
    </w:p>
    <w:p w14:paraId="37AC3938" w14:textId="651BD85B" w:rsidR="00303728" w:rsidRPr="00285BA2" w:rsidRDefault="00303728" w:rsidP="00763B92">
      <w:pPr>
        <w:rPr>
          <w:rFonts w:asciiTheme="minorHAnsi" w:hAnsiTheme="minorHAnsi" w:cstheme="minorHAnsi"/>
        </w:rPr>
      </w:pPr>
    </w:p>
    <w:p w14:paraId="5F7BE51E" w14:textId="77777777" w:rsidR="00763B92" w:rsidRPr="00285BA2" w:rsidRDefault="00763B92" w:rsidP="00763B92">
      <w:pPr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Monday June 27</w:t>
      </w:r>
      <w:proofErr w:type="gramStart"/>
      <w:r w:rsidRPr="00285BA2">
        <w:rPr>
          <w:rFonts w:asciiTheme="minorHAnsi" w:hAnsiTheme="minorHAnsi" w:cstheme="minorHAnsi"/>
        </w:rPr>
        <w:t xml:space="preserve"> 2022</w:t>
      </w:r>
      <w:proofErr w:type="gramEnd"/>
      <w:r w:rsidRPr="00285BA2">
        <w:rPr>
          <w:rFonts w:asciiTheme="minorHAnsi" w:hAnsiTheme="minorHAnsi" w:cstheme="minorHAnsi"/>
        </w:rPr>
        <w:t xml:space="preserve"> | 5-8pm | Memorial Park Armstrong BC</w:t>
      </w:r>
    </w:p>
    <w:p w14:paraId="0CECE2FE" w14:textId="23D068D6" w:rsidR="00897E38" w:rsidRPr="00285BA2" w:rsidRDefault="00303728" w:rsidP="00897E38">
      <w:pPr>
        <w:pStyle w:val="NormalWeb"/>
        <w:spacing w:line="270" w:lineRule="atLeast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T</w:t>
      </w:r>
      <w:r w:rsidR="00897E38" w:rsidRPr="00285BA2">
        <w:rPr>
          <w:rFonts w:asciiTheme="minorHAnsi" w:hAnsiTheme="minorHAnsi" w:cstheme="minorHAnsi"/>
        </w:rPr>
        <w:t xml:space="preserve">his free family event is made possible through contributions and participation of the City of Armstrong, Township of Spallumcheen and the Department of Canadian Heritage. </w:t>
      </w:r>
    </w:p>
    <w:p w14:paraId="2E7A885E" w14:textId="5EADDFFB" w:rsidR="00897E38" w:rsidRPr="00285BA2" w:rsidRDefault="00897E38" w:rsidP="000063C6">
      <w:pPr>
        <w:pStyle w:val="NormalWeb"/>
        <w:spacing w:line="270" w:lineRule="atLeast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For a complete list of Celebrate Canada events and a Canada Day schedule, go to </w:t>
      </w:r>
      <w:hyperlink r:id="rId6" w:tgtFrame="_blank" w:history="1">
        <w:r w:rsidR="00463087" w:rsidRPr="00285BA2">
          <w:rPr>
            <w:rStyle w:val="Hyperlink"/>
            <w:rFonts w:asciiTheme="minorHAnsi" w:hAnsiTheme="minorHAnsi" w:cstheme="minorHAnsi"/>
          </w:rPr>
          <w:t>https://www.aschamber.com/countdown-to-canada-day.html</w:t>
        </w:r>
      </w:hyperlink>
      <w:r w:rsidRPr="00285BA2">
        <w:rPr>
          <w:rFonts w:asciiTheme="minorHAnsi" w:hAnsiTheme="minorHAnsi" w:cstheme="minorHAnsi"/>
        </w:rPr>
        <w:t xml:space="preserve">  or on </w:t>
      </w:r>
      <w:r w:rsidR="000063C6" w:rsidRPr="00285BA2">
        <w:rPr>
          <w:rFonts w:asciiTheme="minorHAnsi" w:hAnsiTheme="minorHAnsi" w:cstheme="minorHAnsi"/>
        </w:rPr>
        <w:t>Facebook</w:t>
      </w:r>
      <w:r w:rsidRPr="00285BA2">
        <w:rPr>
          <w:rFonts w:asciiTheme="minorHAnsi" w:hAnsiTheme="minorHAnsi" w:cstheme="minorHAnsi"/>
        </w:rPr>
        <w:t xml:space="preserve"> </w:t>
      </w:r>
      <w:r w:rsidR="000063C6" w:rsidRPr="00285BA2">
        <w:rPr>
          <w:rStyle w:val="d2edcug0"/>
          <w:rFonts w:asciiTheme="minorHAnsi" w:hAnsiTheme="minorHAnsi" w:cstheme="minorHAnsi"/>
        </w:rPr>
        <w:t>@ASCanadaDay2022</w:t>
      </w:r>
    </w:p>
    <w:p w14:paraId="2DCE584A" w14:textId="77777777" w:rsidR="00897E38" w:rsidRPr="00285BA2" w:rsidRDefault="00897E38" w:rsidP="00897E38">
      <w:pPr>
        <w:jc w:val="both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 xml:space="preserve">For more information on this press release contact: </w:t>
      </w:r>
    </w:p>
    <w:p w14:paraId="601DD610" w14:textId="77777777" w:rsidR="00897E38" w:rsidRPr="00285BA2" w:rsidRDefault="00897E38" w:rsidP="00897E38">
      <w:pPr>
        <w:jc w:val="both"/>
        <w:rPr>
          <w:rFonts w:asciiTheme="minorHAnsi" w:hAnsiTheme="minorHAnsi" w:cstheme="minorHAnsi"/>
        </w:rPr>
      </w:pPr>
    </w:p>
    <w:p w14:paraId="73AA1314" w14:textId="77777777" w:rsidR="00897E38" w:rsidRPr="00285BA2" w:rsidRDefault="00897E38" w:rsidP="00897E38">
      <w:pPr>
        <w:jc w:val="both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Patti Noonan, Executive Director</w:t>
      </w:r>
    </w:p>
    <w:p w14:paraId="5EAADC5A" w14:textId="77777777" w:rsidR="00897E38" w:rsidRPr="00285BA2" w:rsidRDefault="00897E38" w:rsidP="00897E38">
      <w:pPr>
        <w:jc w:val="both"/>
        <w:rPr>
          <w:rFonts w:asciiTheme="minorHAnsi" w:hAnsiTheme="minorHAnsi" w:cstheme="minorHAnsi"/>
        </w:rPr>
      </w:pPr>
      <w:r w:rsidRPr="00285BA2">
        <w:rPr>
          <w:rFonts w:asciiTheme="minorHAnsi" w:hAnsiTheme="minorHAnsi" w:cstheme="minorHAnsi"/>
        </w:rPr>
        <w:t>Armstrong Spallumcheen Chamber of Commerce &amp; Visitor Centre</w:t>
      </w:r>
    </w:p>
    <w:p w14:paraId="7A9041DA" w14:textId="4010E786" w:rsidR="00F8199A" w:rsidRPr="00285BA2" w:rsidRDefault="00285BA2" w:rsidP="00463087">
      <w:pPr>
        <w:jc w:val="both"/>
        <w:rPr>
          <w:rFonts w:asciiTheme="minorHAnsi" w:hAnsiTheme="minorHAnsi" w:cstheme="minorHAnsi"/>
        </w:rPr>
      </w:pPr>
      <w:hyperlink r:id="rId7" w:history="1">
        <w:r w:rsidR="00897E38" w:rsidRPr="00285BA2">
          <w:rPr>
            <w:rStyle w:val="Hyperlink"/>
            <w:rFonts w:asciiTheme="minorHAnsi" w:hAnsiTheme="minorHAnsi" w:cstheme="minorHAnsi"/>
          </w:rPr>
          <w:t>manager@aschamber.com</w:t>
        </w:r>
      </w:hyperlink>
    </w:p>
    <w:sectPr w:rsidR="00F8199A" w:rsidRPr="00285BA2" w:rsidSect="004C1AE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C84367"/>
    <w:multiLevelType w:val="hybridMultilevel"/>
    <w:tmpl w:val="291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676"/>
    <w:multiLevelType w:val="hybridMultilevel"/>
    <w:tmpl w:val="A014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043438">
    <w:abstractNumId w:val="0"/>
  </w:num>
  <w:num w:numId="2" w16cid:durableId="1976449346">
    <w:abstractNumId w:val="0"/>
  </w:num>
  <w:num w:numId="3" w16cid:durableId="1986617611">
    <w:abstractNumId w:val="0"/>
  </w:num>
  <w:num w:numId="4" w16cid:durableId="406420899">
    <w:abstractNumId w:val="0"/>
  </w:num>
  <w:num w:numId="5" w16cid:durableId="840505111">
    <w:abstractNumId w:val="0"/>
  </w:num>
  <w:num w:numId="6" w16cid:durableId="1613248188">
    <w:abstractNumId w:val="0"/>
  </w:num>
  <w:num w:numId="7" w16cid:durableId="1732339186">
    <w:abstractNumId w:val="1"/>
  </w:num>
  <w:num w:numId="8" w16cid:durableId="194877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E6"/>
    <w:rsid w:val="000063C6"/>
    <w:rsid w:val="00061F09"/>
    <w:rsid w:val="000F6151"/>
    <w:rsid w:val="00147E60"/>
    <w:rsid w:val="00285BA2"/>
    <w:rsid w:val="00303728"/>
    <w:rsid w:val="003D5ECF"/>
    <w:rsid w:val="00463087"/>
    <w:rsid w:val="004721CE"/>
    <w:rsid w:val="004C1AE6"/>
    <w:rsid w:val="004E6383"/>
    <w:rsid w:val="0054031A"/>
    <w:rsid w:val="005C0084"/>
    <w:rsid w:val="005C222B"/>
    <w:rsid w:val="00695EFE"/>
    <w:rsid w:val="006A36DD"/>
    <w:rsid w:val="00763B92"/>
    <w:rsid w:val="007F719F"/>
    <w:rsid w:val="00835056"/>
    <w:rsid w:val="00897481"/>
    <w:rsid w:val="00897E38"/>
    <w:rsid w:val="008A25F6"/>
    <w:rsid w:val="008F6A1E"/>
    <w:rsid w:val="00916896"/>
    <w:rsid w:val="009C366C"/>
    <w:rsid w:val="009F2AFA"/>
    <w:rsid w:val="00A23E6B"/>
    <w:rsid w:val="00AA04A3"/>
    <w:rsid w:val="00AC4A1B"/>
    <w:rsid w:val="00B022BE"/>
    <w:rsid w:val="00B57AB3"/>
    <w:rsid w:val="00B97FE4"/>
    <w:rsid w:val="00CD6C16"/>
    <w:rsid w:val="00CE531F"/>
    <w:rsid w:val="00CF58E4"/>
    <w:rsid w:val="00D74155"/>
    <w:rsid w:val="00E30136"/>
    <w:rsid w:val="00F44A60"/>
    <w:rsid w:val="00F8199A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1F01"/>
  <w15:docId w15:val="{9D70205B-A8FB-497E-A36C-6040C4DE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E4"/>
    <w:pPr>
      <w:widowControl w:val="0"/>
      <w:suppressAutoHyphens/>
    </w:pPr>
    <w:rPr>
      <w:rFonts w:ascii="Trebuchet MS" w:hAnsi="Trebuchet MS" w:cs="Times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7FE4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B97FE4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B97FE4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link w:val="Heading4Char"/>
    <w:qFormat/>
    <w:rsid w:val="00B97FE4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link w:val="Heading5Char"/>
    <w:qFormat/>
    <w:rsid w:val="00B97FE4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link w:val="Heading6Char"/>
    <w:qFormat/>
    <w:rsid w:val="00B97FE4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E6B"/>
    <w:pPr>
      <w:widowControl w:val="0"/>
      <w:suppressAutoHyphens/>
    </w:pPr>
    <w:rPr>
      <w:rFonts w:ascii="Trebuchet MS" w:hAnsi="Trebuchet MS" w:cs="Times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B97FE4"/>
    <w:rPr>
      <w:rFonts w:ascii="Trebuchet MS" w:hAnsi="Trebuchet MS" w:cs="Times"/>
      <w:b/>
      <w:color w:val="993300"/>
      <w:sz w:val="44"/>
      <w:szCs w:val="44"/>
      <w:lang w:eastAsia="ar-SA"/>
    </w:rPr>
  </w:style>
  <w:style w:type="character" w:customStyle="1" w:styleId="Heading2Char">
    <w:name w:val="Heading 2 Char"/>
    <w:basedOn w:val="DefaultParagraphFont"/>
    <w:link w:val="Heading2"/>
    <w:rsid w:val="00B97FE4"/>
    <w:rPr>
      <w:rFonts w:ascii="Trebuchet MS" w:hAnsi="Trebuchet MS" w:cs="Times"/>
      <w:b/>
      <w:sz w:val="40"/>
      <w:szCs w:val="40"/>
      <w:lang w:eastAsia="ar-SA"/>
    </w:rPr>
  </w:style>
  <w:style w:type="character" w:customStyle="1" w:styleId="Heading3Char">
    <w:name w:val="Heading 3 Char"/>
    <w:basedOn w:val="DefaultParagraphFont"/>
    <w:link w:val="Heading3"/>
    <w:rsid w:val="00B97FE4"/>
    <w:rPr>
      <w:rFonts w:ascii="Comic Sans MS" w:eastAsia="Times" w:hAnsi="Comic Sans MS" w:cs="Times"/>
      <w:color w:val="4517C5"/>
      <w:sz w:val="26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B97FE4"/>
    <w:rPr>
      <w:rFonts w:ascii="Comic Sans MS" w:eastAsia="Times" w:hAnsi="Comic Sans MS" w:cs="Times"/>
      <w:color w:val="003300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B97FE4"/>
    <w:rPr>
      <w:rFonts w:ascii="Comic Sans MS" w:eastAsia="Times" w:hAnsi="Comic Sans MS" w:cs="Times"/>
      <w:color w:val="003300"/>
      <w:sz w:val="26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B97FE4"/>
    <w:rPr>
      <w:rFonts w:ascii="Trebuchet MS" w:eastAsia="Times" w:hAnsi="Trebuchet MS" w:cs="Times"/>
      <w:b/>
      <w:color w:val="003300"/>
      <w:sz w:val="22"/>
      <w:szCs w:val="24"/>
      <w:lang w:eastAsia="ar-SA"/>
    </w:rPr>
  </w:style>
  <w:style w:type="paragraph" w:styleId="Caption">
    <w:name w:val="caption"/>
    <w:basedOn w:val="Normal"/>
    <w:qFormat/>
    <w:rsid w:val="00B97FE4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B97F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E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C1AE6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C1A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AE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F8199A"/>
  </w:style>
  <w:style w:type="paragraph" w:styleId="List">
    <w:name w:val="List"/>
    <w:basedOn w:val="BodyText"/>
    <w:semiHidden/>
    <w:rsid w:val="004E6383"/>
    <w:pPr>
      <w:widowControl/>
    </w:pPr>
    <w:rPr>
      <w:rFonts w:ascii="Times New Roman" w:eastAsia="Times New Roman" w:hAnsi="Times New Roman"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3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383"/>
    <w:rPr>
      <w:rFonts w:ascii="Trebuchet MS" w:hAnsi="Trebuchet MS" w:cs="Times"/>
      <w:sz w:val="24"/>
      <w:szCs w:val="24"/>
      <w:lang w:eastAsia="ar-SA"/>
    </w:rPr>
  </w:style>
  <w:style w:type="character" w:customStyle="1" w:styleId="d2edcug0">
    <w:name w:val="d2edcug0"/>
    <w:basedOn w:val="DefaultParagraphFont"/>
    <w:rsid w:val="000063C6"/>
  </w:style>
  <w:style w:type="character" w:styleId="UnresolvedMention">
    <w:name w:val="Unresolved Mention"/>
    <w:basedOn w:val="DefaultParagraphFont"/>
    <w:uiPriority w:val="99"/>
    <w:semiHidden/>
    <w:unhideWhenUsed/>
    <w:rsid w:val="0000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as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aschamber.com%2Fcountdown-to-canada-day.html%3Ffbclid%3DIwAR1PnAELIzZj8DZQo_mu137tgcPhL_KxrLb15eTsOuZRMTri6v7oM3SKN8w&amp;h=AT0-omO1_wtjc0k5hNQg2kVsXV0H93c8cSJPUtR-fAKIW-mTA-aWhOK_c3KCLv5lrXP1DJt2XbKCPlSjQHdugyshG5hp5XfqlNr_q98N1D4Kbvap7c7nrF0t1Q-IZXclbg&amp;__tn__=q&amp;c%5b0%5d=AT28vZWgeDPci32yt1APvC-N6MPKmKHnVryCKaYx_XA3_UdRiDeV6ai9l4F_8alKTzTk_ynvBlaxqOFLDKn_wMSpsTyQ5fs5LCskLpjwnvp8hwQLMTnaQxOtlsJpkeXcrVf4De6ZKWygud2SfhjqROv_JWgufP8HVqpRm0jan_OrBJ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mailto:manager@aschamber.com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3</cp:revision>
  <cp:lastPrinted>2017-05-31T14:15:00Z</cp:lastPrinted>
  <dcterms:created xsi:type="dcterms:W3CDTF">2022-06-16T19:51:00Z</dcterms:created>
  <dcterms:modified xsi:type="dcterms:W3CDTF">2022-06-16T20:20:00Z</dcterms:modified>
</cp:coreProperties>
</file>